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CB68C" w14:textId="5A6FC773" w:rsidR="00A97099" w:rsidRPr="009442C6" w:rsidRDefault="00A97099" w:rsidP="009442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2C6">
        <w:rPr>
          <w:rFonts w:ascii="Times New Roman" w:hAnsi="Times New Roman" w:cs="Times New Roman"/>
          <w:b/>
          <w:bCs/>
          <w:sz w:val="28"/>
          <w:szCs w:val="28"/>
        </w:rPr>
        <w:t>PERINGATAN DINI DAN EVAKUASI KEADAAN DARURAT PADA DINAS PERPUSTAKAAN DAN KEARSIPAN PROVINSI NTB</w:t>
      </w:r>
    </w:p>
    <w:p w14:paraId="6E7C4C72" w14:textId="0F49B74C" w:rsidR="00A97099" w:rsidRDefault="007B478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Musibah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. Oleh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prosedur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peringatan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evakuasi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darurat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A97099">
        <w:rPr>
          <w:rFonts w:ascii="Times New Roman" w:hAnsi="Times New Roman" w:cs="Times New Roman"/>
        </w:rPr>
        <w:t>Prosedur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peringatan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dini</w:t>
      </w:r>
      <w:proofErr w:type="spellEnd"/>
      <w:r w:rsidR="00A97099">
        <w:rPr>
          <w:rFonts w:ascii="Times New Roman" w:hAnsi="Times New Roman" w:cs="Times New Roman"/>
        </w:rPr>
        <w:t xml:space="preserve"> dan </w:t>
      </w:r>
      <w:proofErr w:type="spellStart"/>
      <w:r w:rsidR="00A97099">
        <w:rPr>
          <w:rFonts w:ascii="Times New Roman" w:hAnsi="Times New Roman" w:cs="Times New Roman"/>
        </w:rPr>
        <w:t>evakuasi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keadaan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97099">
        <w:rPr>
          <w:rFonts w:ascii="Times New Roman" w:hAnsi="Times New Roman" w:cs="Times New Roman"/>
        </w:rPr>
        <w:t>darurat</w:t>
      </w:r>
      <w:proofErr w:type="spellEnd"/>
      <w:r w:rsidR="00A97099">
        <w:rPr>
          <w:rFonts w:ascii="Times New Roman" w:hAnsi="Times New Roman" w:cs="Times New Roman"/>
        </w:rPr>
        <w:t xml:space="preserve">  </w:t>
      </w:r>
      <w:proofErr w:type="spellStart"/>
      <w:r w:rsidR="00A97099">
        <w:rPr>
          <w:rFonts w:ascii="Times New Roman" w:hAnsi="Times New Roman" w:cs="Times New Roman"/>
        </w:rPr>
        <w:t>adalah</w:t>
      </w:r>
      <w:proofErr w:type="spellEnd"/>
      <w:proofErr w:type="gramEnd"/>
      <w:r w:rsidR="00A97099">
        <w:rPr>
          <w:rFonts w:ascii="Times New Roman" w:hAnsi="Times New Roman" w:cs="Times New Roman"/>
        </w:rPr>
        <w:t xml:space="preserve"> tata </w:t>
      </w:r>
      <w:proofErr w:type="spellStart"/>
      <w:r w:rsidR="00A97099">
        <w:rPr>
          <w:rFonts w:ascii="Times New Roman" w:hAnsi="Times New Roman" w:cs="Times New Roman"/>
        </w:rPr>
        <w:t>cara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dalam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mengantisipasi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keadaan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darurat</w:t>
      </w:r>
      <w:proofErr w:type="spellEnd"/>
      <w:r w:rsidR="00A97099">
        <w:rPr>
          <w:rFonts w:ascii="Times New Roman" w:hAnsi="Times New Roman" w:cs="Times New Roman"/>
        </w:rPr>
        <w:t xml:space="preserve">. </w:t>
      </w:r>
      <w:proofErr w:type="spellStart"/>
      <w:r w:rsidR="00A97099">
        <w:rPr>
          <w:rFonts w:ascii="Times New Roman" w:hAnsi="Times New Roman" w:cs="Times New Roman"/>
        </w:rPr>
        <w:t>Prosedur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keadaan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darurat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adalah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r w:rsidR="00A97099">
        <w:rPr>
          <w:rFonts w:ascii="Times New Roman" w:hAnsi="Times New Roman" w:cs="Times New Roman"/>
        </w:rPr>
        <w:t>sebagai</w:t>
      </w:r>
      <w:proofErr w:type="spellEnd"/>
      <w:r w:rsidR="00A970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97099">
        <w:rPr>
          <w:rFonts w:ascii="Times New Roman" w:hAnsi="Times New Roman" w:cs="Times New Roman"/>
        </w:rPr>
        <w:t>berikut</w:t>
      </w:r>
      <w:proofErr w:type="spellEnd"/>
      <w:r w:rsidR="00A97099">
        <w:rPr>
          <w:rFonts w:ascii="Times New Roman" w:hAnsi="Times New Roman" w:cs="Times New Roman"/>
        </w:rPr>
        <w:t xml:space="preserve"> :</w:t>
      </w:r>
      <w:proofErr w:type="gramEnd"/>
    </w:p>
    <w:p w14:paraId="77BFA5C0" w14:textId="61078454" w:rsidR="00A97099" w:rsidRPr="009442C6" w:rsidRDefault="00A97099" w:rsidP="00A97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9442C6">
        <w:rPr>
          <w:rFonts w:ascii="Times New Roman" w:hAnsi="Times New Roman" w:cs="Times New Roman"/>
          <w:b/>
          <w:bCs/>
        </w:rPr>
        <w:t>Apabila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anda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melihat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keadaan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darurat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442C6">
        <w:rPr>
          <w:rFonts w:ascii="Times New Roman" w:hAnsi="Times New Roman" w:cs="Times New Roman"/>
          <w:b/>
          <w:bCs/>
        </w:rPr>
        <w:t>maka</w:t>
      </w:r>
      <w:proofErr w:type="spellEnd"/>
      <w:r w:rsidRPr="009442C6">
        <w:rPr>
          <w:rFonts w:ascii="Times New Roman" w:hAnsi="Times New Roman" w:cs="Times New Roman"/>
          <w:b/>
          <w:bCs/>
        </w:rPr>
        <w:t>:</w:t>
      </w:r>
    </w:p>
    <w:p w14:paraId="5A9C8370" w14:textId="00518C72" w:rsidR="00A97099" w:rsidRDefault="00A97099" w:rsidP="00A97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Tetap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tenang</w:t>
      </w:r>
      <w:proofErr w:type="spellEnd"/>
    </w:p>
    <w:p w14:paraId="49BA4900" w14:textId="6B03A5F9" w:rsidR="00A97099" w:rsidRDefault="00A97099" w:rsidP="00A97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Bunyikan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bahaya</w:t>
      </w:r>
      <w:proofErr w:type="spellEnd"/>
      <w:r>
        <w:rPr>
          <w:rFonts w:ascii="Times New Roman" w:hAnsi="Times New Roman" w:cs="Times New Roman"/>
        </w:rPr>
        <w:t xml:space="preserve">/bel/alarm </w:t>
      </w:r>
      <w:proofErr w:type="spellStart"/>
      <w:r>
        <w:rPr>
          <w:rFonts w:ascii="Times New Roman" w:hAnsi="Times New Roman" w:cs="Times New Roman"/>
        </w:rPr>
        <w:t>terdekat</w:t>
      </w:r>
      <w:proofErr w:type="spellEnd"/>
    </w:p>
    <w:p w14:paraId="40B2553A" w14:textId="00C23CA7" w:rsidR="00A97099" w:rsidRDefault="00A97099" w:rsidP="00A97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Hubungi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telepon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darurat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telepon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darurat</w:t>
      </w:r>
      <w:proofErr w:type="spellEnd"/>
      <w:r>
        <w:rPr>
          <w:rFonts w:ascii="Times New Roman" w:hAnsi="Times New Roman" w:cs="Times New Roman"/>
        </w:rPr>
        <w:t xml:space="preserve"> di Indonesia yang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diketahui</w:t>
      </w:r>
      <w:proofErr w:type="spellEnd"/>
    </w:p>
    <w:p w14:paraId="53781364" w14:textId="4776A2DB" w:rsidR="00A97099" w:rsidRDefault="00A97099" w:rsidP="00A97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 Safety </w:t>
      </w:r>
      <w:proofErr w:type="spellStart"/>
      <w:proofErr w:type="gramStart"/>
      <w:r>
        <w:rPr>
          <w:rFonts w:ascii="Times New Roman" w:hAnsi="Times New Roman" w:cs="Times New Roman"/>
        </w:rPr>
        <w:t>Cent</w:t>
      </w:r>
      <w:r w:rsidR="002D75D3"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119</w:t>
      </w:r>
    </w:p>
    <w:p w14:paraId="3617FBDC" w14:textId="4921A96F" w:rsidR="00A97099" w:rsidRDefault="00A97099" w:rsidP="00A97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Ambulas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118</w:t>
      </w:r>
    </w:p>
    <w:p w14:paraId="32B42ACD" w14:textId="04337D86" w:rsidR="00A97099" w:rsidRDefault="00A97099" w:rsidP="00A97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Pemadam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kebakaran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="004700C5">
        <w:rPr>
          <w:rFonts w:ascii="Times New Roman" w:hAnsi="Times New Roman" w:cs="Times New Roman"/>
        </w:rPr>
        <w:t>113 dan 1131</w:t>
      </w:r>
    </w:p>
    <w:p w14:paraId="65D1E3AB" w14:textId="4E8FA502" w:rsidR="004700C5" w:rsidRDefault="004700C5" w:rsidP="00A97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PLN :</w:t>
      </w:r>
      <w:proofErr w:type="gramEnd"/>
      <w:r>
        <w:rPr>
          <w:rFonts w:ascii="Times New Roman" w:hAnsi="Times New Roman" w:cs="Times New Roman"/>
        </w:rPr>
        <w:t xml:space="preserve"> 123</w:t>
      </w:r>
    </w:p>
    <w:p w14:paraId="3C06C63E" w14:textId="5E47B02F" w:rsidR="004700C5" w:rsidRDefault="004700C5" w:rsidP="00A97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Kepolisian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110</w:t>
      </w:r>
    </w:p>
    <w:p w14:paraId="3AA85780" w14:textId="77777777" w:rsidR="009442C6" w:rsidRDefault="009442C6" w:rsidP="009442C6">
      <w:pPr>
        <w:pStyle w:val="ListParagraph"/>
        <w:ind w:left="1440"/>
        <w:rPr>
          <w:rFonts w:ascii="Times New Roman" w:hAnsi="Times New Roman" w:cs="Times New Roman"/>
        </w:rPr>
      </w:pPr>
    </w:p>
    <w:p w14:paraId="727DBB47" w14:textId="50E67860" w:rsidR="00A97099" w:rsidRPr="009442C6" w:rsidRDefault="00A97099" w:rsidP="00A97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9442C6">
        <w:rPr>
          <w:rFonts w:ascii="Times New Roman" w:hAnsi="Times New Roman" w:cs="Times New Roman"/>
          <w:b/>
          <w:bCs/>
        </w:rPr>
        <w:t>Peringatan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dini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terhadap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kebakaran</w:t>
      </w:r>
      <w:proofErr w:type="spellEnd"/>
    </w:p>
    <w:p w14:paraId="287526F1" w14:textId="3DF37EFE" w:rsidR="004700C5" w:rsidRPr="004700C5" w:rsidRDefault="004700C5" w:rsidP="004700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Petugas</w:t>
      </w:r>
      <w:proofErr w:type="spellEnd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Tanggap</w:t>
      </w:r>
      <w:proofErr w:type="spellEnd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Darurat</w:t>
      </w:r>
      <w:proofErr w:type="spellEnd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memadamkan</w:t>
      </w:r>
      <w:proofErr w:type="spellEnd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listrik</w:t>
      </w:r>
      <w:proofErr w:type="spellEnd"/>
      <w:r w:rsidRPr="004700C5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pada area</w:t>
      </w:r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kantor</w:t>
      </w:r>
      <w:proofErr w:type="spellEnd"/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Dinas </w:t>
      </w:r>
      <w:proofErr w:type="spellStart"/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Perpustakaan</w:t>
      </w:r>
      <w:proofErr w:type="spellEnd"/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Kearsipan</w:t>
      </w:r>
      <w:proofErr w:type="spellEnd"/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Provinsi</w:t>
      </w:r>
      <w:proofErr w:type="spellEnd"/>
      <w:r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NTB</w:t>
      </w:r>
    </w:p>
    <w:p w14:paraId="3AD23ED0" w14:textId="77777777" w:rsidR="004700C5" w:rsidRPr="004700C5" w:rsidRDefault="004700C5" w:rsidP="004700C5">
      <w:pPr>
        <w:pStyle w:val="ListParagraph"/>
        <w:numPr>
          <w:ilvl w:val="0"/>
          <w:numId w:val="4"/>
        </w:numPr>
        <w:spacing w:after="0"/>
        <w:ind w:left="1077" w:hanging="357"/>
        <w:rPr>
          <w:rFonts w:ascii="Times New Roman" w:hAnsi="Times New Roman" w:cs="Times New Roman"/>
        </w:rPr>
      </w:pP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Petugas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Tanggap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memadamkan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sumber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api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menggunakan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Alat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Pemadam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Api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Ringan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(APAR)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terdekat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ada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lingkungan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kantor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Dinas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Perpustakaan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Kearsipan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Provinsi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NTB</w:t>
      </w:r>
    </w:p>
    <w:p w14:paraId="54F4E226" w14:textId="77777777" w:rsidR="004700C5" w:rsidRPr="004700C5" w:rsidRDefault="004700C5" w:rsidP="004700C5">
      <w:pPr>
        <w:numPr>
          <w:ilvl w:val="0"/>
          <w:numId w:val="4"/>
        </w:numPr>
        <w:shd w:val="clear" w:color="auto" w:fill="FFFFFF"/>
        <w:spacing w:after="0" w:line="360" w:lineRule="atLeast"/>
        <w:ind w:left="1077" w:hanging="357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Petugas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Tanggap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Darurat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melaporkan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adanya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kebakaran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kepada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Dinas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Pemadam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Kebakaran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terdekat</w:t>
      </w:r>
      <w:proofErr w:type="spellEnd"/>
    </w:p>
    <w:p w14:paraId="0234DAF5" w14:textId="5BD98309" w:rsidR="004700C5" w:rsidRPr="004700C5" w:rsidRDefault="004700C5" w:rsidP="004700C5">
      <w:pPr>
        <w:pStyle w:val="ListParagraph"/>
        <w:numPr>
          <w:ilvl w:val="0"/>
          <w:numId w:val="4"/>
        </w:numPr>
        <w:spacing w:after="0"/>
        <w:ind w:left="1077" w:hanging="357"/>
        <w:rPr>
          <w:rFonts w:ascii="Times New Roman" w:hAnsi="Times New Roman" w:cs="Times New Roman"/>
        </w:rPr>
      </w:pP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Petugas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Tanggap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memberitahukan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kepada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seluruh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penghuni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ruangan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dan Gedung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melakukan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evakuasi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melalui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tangga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darurat</w:t>
      </w:r>
      <w:proofErr w:type="spellEnd"/>
    </w:p>
    <w:p w14:paraId="6DE2925C" w14:textId="6DF1D290" w:rsidR="004700C5" w:rsidRPr="009442C6" w:rsidRDefault="004700C5" w:rsidP="004700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Petugas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Tanggap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memberitahukan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kepada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seluruh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penghuni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Gedung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tentang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situasi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keamanan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Gedung</w:t>
      </w:r>
    </w:p>
    <w:p w14:paraId="76B00E23" w14:textId="77777777" w:rsidR="009442C6" w:rsidRPr="004700C5" w:rsidRDefault="009442C6" w:rsidP="009442C6">
      <w:pPr>
        <w:pStyle w:val="ListParagraph"/>
        <w:ind w:left="1080"/>
        <w:rPr>
          <w:rFonts w:ascii="Times New Roman" w:hAnsi="Times New Roman" w:cs="Times New Roman"/>
        </w:rPr>
      </w:pPr>
    </w:p>
    <w:p w14:paraId="33C053CC" w14:textId="2EC07347" w:rsidR="00A97099" w:rsidRPr="009442C6" w:rsidRDefault="00A97099" w:rsidP="00D729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9442C6">
        <w:rPr>
          <w:rFonts w:ascii="Times New Roman" w:hAnsi="Times New Roman" w:cs="Times New Roman"/>
          <w:b/>
          <w:bCs/>
        </w:rPr>
        <w:t>Peringatan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dini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terhadap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gempa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bumi</w:t>
      </w:r>
      <w:proofErr w:type="spellEnd"/>
    </w:p>
    <w:p w14:paraId="5466054C" w14:textId="204DCA22" w:rsidR="004700C5" w:rsidRPr="004700C5" w:rsidRDefault="004700C5" w:rsidP="004700C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Petugas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Tanggap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memadamkan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listrik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pada area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kantor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r w:rsidRPr="004700C5">
        <w:rPr>
          <w:rFonts w:ascii="Times New Roman" w:hAnsi="Times New Roman" w:cs="Times New Roman"/>
          <w:shd w:val="clear" w:color="auto" w:fill="FFFFFF"/>
        </w:rPr>
        <w:t xml:space="preserve">Dinas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Perpustakaan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Kearsipan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Provinsi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NTB</w:t>
      </w:r>
    </w:p>
    <w:p w14:paraId="42B49D54" w14:textId="109E0D9E" w:rsidR="004700C5" w:rsidRPr="004700C5" w:rsidRDefault="004700C5" w:rsidP="004700C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Petugas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Tanggap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memberitahukan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kepada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seluruh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penghuni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ruangan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dan Gedung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melakukan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evakuasi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melalui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tangga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menuju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tempat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lapangan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aman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gempa</w:t>
      </w:r>
      <w:proofErr w:type="spellEnd"/>
    </w:p>
    <w:p w14:paraId="7714BC44" w14:textId="26985487" w:rsidR="004700C5" w:rsidRPr="004700C5" w:rsidRDefault="004700C5" w:rsidP="004700C5">
      <w:pPr>
        <w:pStyle w:val="ListParagraph"/>
        <w:numPr>
          <w:ilvl w:val="0"/>
          <w:numId w:val="7"/>
        </w:numPr>
        <w:spacing w:before="100" w:beforeAutospacing="1" w:after="0"/>
        <w:ind w:left="1077" w:hanging="357"/>
        <w:rPr>
          <w:rFonts w:ascii="Times New Roman" w:hAnsi="Times New Roman" w:cs="Times New Roman"/>
        </w:rPr>
      </w:pP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Petugas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Tanggap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mengumpulkan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Massa (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Penghuni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gedung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) di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halaman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Kantor Dinas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Perpustakaan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Kearsipan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Provinsi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NTB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sebagai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titik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kumpul</w:t>
      </w:r>
      <w:proofErr w:type="spellEnd"/>
      <w:r w:rsidRPr="004700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700C5">
        <w:rPr>
          <w:rFonts w:ascii="Times New Roman" w:hAnsi="Times New Roman" w:cs="Times New Roman"/>
          <w:shd w:val="clear" w:color="auto" w:fill="FFFFFF"/>
        </w:rPr>
        <w:t>evakuasi</w:t>
      </w:r>
      <w:proofErr w:type="spellEnd"/>
    </w:p>
    <w:p w14:paraId="302DAD98" w14:textId="570154CE" w:rsidR="004700C5" w:rsidRDefault="004700C5" w:rsidP="004700C5">
      <w:pPr>
        <w:numPr>
          <w:ilvl w:val="0"/>
          <w:numId w:val="7"/>
        </w:numPr>
        <w:shd w:val="clear" w:color="auto" w:fill="FFFFFF"/>
        <w:spacing w:before="100" w:beforeAutospacing="1" w:after="0" w:line="360" w:lineRule="atLeast"/>
        <w:ind w:left="1077" w:hanging="357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Petugas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Tanggap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Darurat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memberitahukan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kepada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seluruh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penghuni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Gedung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tentang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situasi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keamanan</w:t>
      </w:r>
      <w:proofErr w:type="spellEnd"/>
      <w:r w:rsidRPr="004700C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Gedung</w:t>
      </w:r>
    </w:p>
    <w:p w14:paraId="40006ADD" w14:textId="77777777" w:rsidR="009442C6" w:rsidRPr="004700C5" w:rsidRDefault="009442C6" w:rsidP="009442C6">
      <w:pPr>
        <w:shd w:val="clear" w:color="auto" w:fill="FFFFFF"/>
        <w:spacing w:before="100" w:beforeAutospacing="1" w:after="0" w:line="360" w:lineRule="atLeast"/>
        <w:ind w:left="1077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1E43F8F6" w14:textId="4156EC5A" w:rsidR="00A97099" w:rsidRPr="009442C6" w:rsidRDefault="00A97099" w:rsidP="00A97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9442C6">
        <w:rPr>
          <w:rFonts w:ascii="Times New Roman" w:hAnsi="Times New Roman" w:cs="Times New Roman"/>
          <w:b/>
          <w:bCs/>
        </w:rPr>
        <w:t>Evakuasi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darurat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terhadap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gempa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bumi</w:t>
      </w:r>
      <w:proofErr w:type="spellEnd"/>
    </w:p>
    <w:p w14:paraId="6DB272AA" w14:textId="5558EBCE" w:rsidR="004700C5" w:rsidRPr="009442C6" w:rsidRDefault="009442C6" w:rsidP="00470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Berada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bawah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meja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memberikan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keamanan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serta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udara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cukup</w:t>
      </w:r>
      <w:proofErr w:type="spellEnd"/>
    </w:p>
    <w:p w14:paraId="1AD61C7D" w14:textId="6C3BE224" w:rsidR="009442C6" w:rsidRPr="009442C6" w:rsidRDefault="009442C6" w:rsidP="00470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Carilah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kolom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bangunan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lorong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memungkinkan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tidak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terdapat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benda-benda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roboh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di area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kerja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Anda</w:t>
      </w:r>
    </w:p>
    <w:p w14:paraId="4F5621A7" w14:textId="30E3D7D7" w:rsidR="009442C6" w:rsidRPr="009442C6" w:rsidRDefault="009442C6" w:rsidP="009442C6">
      <w:pPr>
        <w:pStyle w:val="ListParagraph"/>
        <w:numPr>
          <w:ilvl w:val="0"/>
          <w:numId w:val="9"/>
        </w:numPr>
        <w:spacing w:after="0"/>
        <w:ind w:left="1077" w:hanging="357"/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Tangga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gedung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adalah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area yang paling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aman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reruntuhan</w:t>
      </w:r>
      <w:proofErr w:type="spellEnd"/>
    </w:p>
    <w:p w14:paraId="77BD4E7F" w14:textId="77777777" w:rsidR="009442C6" w:rsidRPr="009442C6" w:rsidRDefault="009442C6" w:rsidP="009442C6">
      <w:pPr>
        <w:numPr>
          <w:ilvl w:val="0"/>
          <w:numId w:val="9"/>
        </w:numPr>
        <w:shd w:val="clear" w:color="auto" w:fill="FFFFFF"/>
        <w:spacing w:after="0" w:line="360" w:lineRule="atLeast"/>
        <w:ind w:left="1077" w:hanging="357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Jauhkan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diri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dari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jendela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rak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buku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,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lampu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atap,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tempat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file dan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barang-barang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berat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lainnya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yang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dapat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jatuh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dan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melukai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Anda</w:t>
      </w:r>
    </w:p>
    <w:p w14:paraId="1AC89FA9" w14:textId="109E6AC4" w:rsidR="009442C6" w:rsidRPr="009442C6" w:rsidRDefault="009442C6" w:rsidP="009442C6">
      <w:pPr>
        <w:pStyle w:val="ListParagraph"/>
        <w:numPr>
          <w:ilvl w:val="0"/>
          <w:numId w:val="9"/>
        </w:numPr>
        <w:spacing w:after="0"/>
        <w:ind w:left="1077" w:hanging="357"/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Tunggu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sampai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ada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instruksi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selanjutnya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petugas</w:t>
      </w:r>
      <w:proofErr w:type="spellEnd"/>
    </w:p>
    <w:p w14:paraId="1FE1F534" w14:textId="59FCA8B8" w:rsidR="009442C6" w:rsidRPr="009442C6" w:rsidRDefault="009442C6" w:rsidP="009442C6">
      <w:pPr>
        <w:pStyle w:val="ListParagraph"/>
        <w:numPr>
          <w:ilvl w:val="0"/>
          <w:numId w:val="9"/>
        </w:numPr>
        <w:spacing w:after="0"/>
        <w:ind w:left="1077" w:hanging="357"/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Tetap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tenang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/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jangan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panik</w:t>
      </w:r>
      <w:proofErr w:type="spellEnd"/>
    </w:p>
    <w:p w14:paraId="4C4881FB" w14:textId="2583C166" w:rsidR="009442C6" w:rsidRPr="009442C6" w:rsidRDefault="009442C6" w:rsidP="004700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9442C6">
        <w:rPr>
          <w:rFonts w:ascii="Times New Roman" w:hAnsi="Times New Roman" w:cs="Times New Roman"/>
          <w:shd w:val="clear" w:color="auto" w:fill="FFFFFF"/>
        </w:rPr>
        <w:t xml:space="preserve">Jika Anda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berada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halaman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jauhi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Gedung</w:t>
      </w:r>
    </w:p>
    <w:p w14:paraId="7174D771" w14:textId="77777777" w:rsidR="009442C6" w:rsidRPr="009442C6" w:rsidRDefault="009442C6" w:rsidP="009442C6">
      <w:pPr>
        <w:pStyle w:val="ListParagraph"/>
        <w:ind w:left="1080"/>
        <w:rPr>
          <w:rFonts w:ascii="Times New Roman" w:hAnsi="Times New Roman" w:cs="Times New Roman"/>
        </w:rPr>
      </w:pPr>
    </w:p>
    <w:p w14:paraId="69ACFD8C" w14:textId="1BD9432B" w:rsidR="00A97099" w:rsidRPr="009442C6" w:rsidRDefault="00A97099" w:rsidP="00A97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9442C6">
        <w:rPr>
          <w:rFonts w:ascii="Times New Roman" w:hAnsi="Times New Roman" w:cs="Times New Roman"/>
          <w:b/>
          <w:bCs/>
        </w:rPr>
        <w:t>Evakuasi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darurat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terhadap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kebakaran</w:t>
      </w:r>
      <w:proofErr w:type="spellEnd"/>
    </w:p>
    <w:p w14:paraId="55D124DB" w14:textId="691911BD" w:rsidR="009442C6" w:rsidRPr="009442C6" w:rsidRDefault="009442C6" w:rsidP="009442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Tetaplah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tenang</w:t>
      </w:r>
      <w:proofErr w:type="spellEnd"/>
    </w:p>
    <w:p w14:paraId="0C800CBC" w14:textId="6A990755" w:rsidR="009442C6" w:rsidRPr="009442C6" w:rsidRDefault="009442C6" w:rsidP="009442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Matikan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lepaskan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semua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peralatan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r w:rsidRPr="009442C6">
        <w:rPr>
          <w:rFonts w:ascii="Times New Roman" w:hAnsi="Times New Roman" w:cs="Times New Roman"/>
          <w:shd w:val="clear" w:color="auto" w:fill="FFFFFF"/>
        </w:rPr>
        <w:t>Listrik</w:t>
      </w:r>
    </w:p>
    <w:p w14:paraId="69B76672" w14:textId="02457F65" w:rsidR="009442C6" w:rsidRPr="009442C6" w:rsidRDefault="009442C6" w:rsidP="009442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Amankan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semua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dokumen-dokumen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penting</w:t>
      </w:r>
      <w:proofErr w:type="spellEnd"/>
    </w:p>
    <w:p w14:paraId="386A2AF9" w14:textId="527019A3" w:rsidR="009442C6" w:rsidRPr="009442C6" w:rsidRDefault="009442C6" w:rsidP="009442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442C6">
        <w:rPr>
          <w:rFonts w:ascii="Times New Roman" w:hAnsi="Times New Roman" w:cs="Times New Roman"/>
          <w:shd w:val="clear" w:color="auto" w:fill="FFFFFF"/>
        </w:rPr>
        <w:t>B</w:t>
      </w:r>
      <w:r w:rsidRPr="009442C6">
        <w:rPr>
          <w:rFonts w:ascii="Times New Roman" w:hAnsi="Times New Roman" w:cs="Times New Roman"/>
          <w:shd w:val="clear" w:color="auto" w:fill="FFFFFF"/>
        </w:rPr>
        <w:t xml:space="preserve">eri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tahu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keamanan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informasikan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lokasi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kebakaran</w:t>
      </w:r>
      <w:proofErr w:type="spellEnd"/>
    </w:p>
    <w:p w14:paraId="24DB6868" w14:textId="0D2A1CCB" w:rsidR="009442C6" w:rsidRPr="009442C6" w:rsidRDefault="009442C6" w:rsidP="009442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Berusaha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memadamkan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api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menggunakan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APAR (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Catatan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selang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kebakaran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boleh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digunakan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pemadam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kebakaran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>)</w:t>
      </w:r>
    </w:p>
    <w:p w14:paraId="3B0E7C1F" w14:textId="4A9F2C56" w:rsidR="009442C6" w:rsidRPr="009442C6" w:rsidRDefault="009442C6" w:rsidP="009442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9442C6">
        <w:rPr>
          <w:rFonts w:ascii="Times New Roman" w:hAnsi="Times New Roman" w:cs="Times New Roman"/>
          <w:shd w:val="clear" w:color="auto" w:fill="FFFFFF"/>
        </w:rPr>
        <w:t xml:space="preserve">Jika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tidak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dipadamkan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tutup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semua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pintu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menuju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lokasi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kebakaran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segera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tinggalkan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tempat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serta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beri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tahu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situasinya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kepada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keamanan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mulai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prosedur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evakuas</w:t>
      </w:r>
      <w:r>
        <w:rPr>
          <w:rFonts w:ascii="Times New Roman" w:hAnsi="Times New Roman" w:cs="Times New Roman"/>
          <w:shd w:val="clear" w:color="auto" w:fill="FFFFFF"/>
        </w:rPr>
        <w:t>i</w:t>
      </w:r>
      <w:proofErr w:type="spellEnd"/>
    </w:p>
    <w:p w14:paraId="361AD336" w14:textId="77777777" w:rsidR="009442C6" w:rsidRPr="009442C6" w:rsidRDefault="009442C6" w:rsidP="009442C6">
      <w:pPr>
        <w:pStyle w:val="ListParagraph"/>
        <w:ind w:left="1080"/>
        <w:rPr>
          <w:rFonts w:ascii="Times New Roman" w:hAnsi="Times New Roman" w:cs="Times New Roman"/>
        </w:rPr>
      </w:pPr>
    </w:p>
    <w:p w14:paraId="0989DD04" w14:textId="289A4086" w:rsidR="00A97099" w:rsidRPr="009442C6" w:rsidRDefault="00A97099" w:rsidP="00A97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9442C6">
        <w:rPr>
          <w:rFonts w:ascii="Times New Roman" w:hAnsi="Times New Roman" w:cs="Times New Roman"/>
          <w:b/>
          <w:bCs/>
        </w:rPr>
        <w:t>Prosedur</w:t>
      </w:r>
      <w:proofErr w:type="spellEnd"/>
      <w:r w:rsidRPr="009442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2C6">
        <w:rPr>
          <w:rFonts w:ascii="Times New Roman" w:hAnsi="Times New Roman" w:cs="Times New Roman"/>
          <w:b/>
          <w:bCs/>
        </w:rPr>
        <w:t>evakuasi</w:t>
      </w:r>
      <w:proofErr w:type="spellEnd"/>
    </w:p>
    <w:p w14:paraId="55BBF9F8" w14:textId="2A02952C" w:rsidR="009442C6" w:rsidRPr="009442C6" w:rsidRDefault="009442C6" w:rsidP="00944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442C6">
        <w:rPr>
          <w:rFonts w:ascii="Times New Roman" w:hAnsi="Times New Roman" w:cs="Times New Roman"/>
          <w:shd w:val="clear" w:color="auto" w:fill="FFFFFF"/>
        </w:rPr>
        <w:t xml:space="preserve">Jangan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panik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berjalanlah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cepat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menuju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tangga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terdekat</w:t>
      </w:r>
      <w:proofErr w:type="spellEnd"/>
    </w:p>
    <w:p w14:paraId="6DDCC366" w14:textId="10D77FFE" w:rsidR="009442C6" w:rsidRPr="009442C6" w:rsidRDefault="009442C6" w:rsidP="00944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442C6">
        <w:rPr>
          <w:rFonts w:ascii="Times New Roman" w:hAnsi="Times New Roman" w:cs="Times New Roman"/>
          <w:shd w:val="clear" w:color="auto" w:fill="FFFFFF"/>
        </w:rPr>
        <w:t xml:space="preserve">Jangan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menghalangi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orang lain yang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masuk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tangga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lantai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bawahnya</w:t>
      </w:r>
      <w:proofErr w:type="spellEnd"/>
    </w:p>
    <w:p w14:paraId="1108BA3B" w14:textId="477FC828" w:rsidR="009442C6" w:rsidRPr="009442C6" w:rsidRDefault="009442C6" w:rsidP="009442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442C6">
        <w:rPr>
          <w:rFonts w:ascii="Times New Roman" w:hAnsi="Times New Roman" w:cs="Times New Roman"/>
          <w:shd w:val="clear" w:color="auto" w:fill="FFFFFF"/>
        </w:rPr>
        <w:t xml:space="preserve">Jangan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kembali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mengambil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barang-barang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jika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sudah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berada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tangga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darurat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keluar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r w:rsidRPr="009442C6">
        <w:rPr>
          <w:rFonts w:ascii="Times New Roman" w:hAnsi="Times New Roman" w:cs="Times New Roman"/>
          <w:shd w:val="clear" w:color="auto" w:fill="FFFFFF"/>
        </w:rPr>
        <w:t>Gedung</w:t>
      </w:r>
    </w:p>
    <w:p w14:paraId="7DD6CE0F" w14:textId="78E242E6" w:rsidR="009442C6" w:rsidRPr="009442C6" w:rsidRDefault="009442C6" w:rsidP="009442C6">
      <w:pPr>
        <w:pStyle w:val="ListParagraph"/>
        <w:numPr>
          <w:ilvl w:val="0"/>
          <w:numId w:val="12"/>
        </w:numPr>
        <w:spacing w:after="0"/>
        <w:ind w:left="1077" w:hanging="357"/>
        <w:rPr>
          <w:rFonts w:ascii="Times New Roman" w:hAnsi="Times New Roman" w:cs="Times New Roman"/>
        </w:rPr>
      </w:pP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Semua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orang yang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dievakuasi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harus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langsung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menuju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titik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kumpul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sampai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ada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petunjuk</w:t>
      </w:r>
      <w:proofErr w:type="spellEnd"/>
      <w:r w:rsidRPr="009442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442C6">
        <w:rPr>
          <w:rFonts w:ascii="Times New Roman" w:hAnsi="Times New Roman" w:cs="Times New Roman"/>
          <w:shd w:val="clear" w:color="auto" w:fill="FFFFFF"/>
        </w:rPr>
        <w:t>selanjutnya</w:t>
      </w:r>
      <w:proofErr w:type="spellEnd"/>
    </w:p>
    <w:p w14:paraId="77859FD2" w14:textId="77777777" w:rsidR="009442C6" w:rsidRPr="009442C6" w:rsidRDefault="009442C6" w:rsidP="009442C6">
      <w:pPr>
        <w:numPr>
          <w:ilvl w:val="0"/>
          <w:numId w:val="1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Instruksi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untuk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kembali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ke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gedung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diberikan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oleh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petugas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setelah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keadaan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dinyatakan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proofErr w:type="spellStart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aman</w:t>
      </w:r>
      <w:proofErr w:type="spellEnd"/>
      <w:r w:rsidRPr="009442C6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</w:t>
      </w:r>
    </w:p>
    <w:p w14:paraId="4969708D" w14:textId="77777777" w:rsidR="009442C6" w:rsidRPr="009442C6" w:rsidRDefault="009442C6" w:rsidP="009442C6">
      <w:pPr>
        <w:ind w:left="720"/>
        <w:rPr>
          <w:rFonts w:ascii="Times New Roman" w:hAnsi="Times New Roman" w:cs="Times New Roman"/>
        </w:rPr>
      </w:pPr>
    </w:p>
    <w:sectPr w:rsidR="009442C6" w:rsidRPr="00944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6F7"/>
    <w:multiLevelType w:val="hybridMultilevel"/>
    <w:tmpl w:val="95C4EB7E"/>
    <w:lvl w:ilvl="0" w:tplc="425EA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7649E"/>
    <w:multiLevelType w:val="hybridMultilevel"/>
    <w:tmpl w:val="516AC0B0"/>
    <w:lvl w:ilvl="0" w:tplc="3BB4F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13C01"/>
    <w:multiLevelType w:val="hybridMultilevel"/>
    <w:tmpl w:val="8E0288C2"/>
    <w:lvl w:ilvl="0" w:tplc="CD943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42FE3"/>
    <w:multiLevelType w:val="hybridMultilevel"/>
    <w:tmpl w:val="B908200C"/>
    <w:lvl w:ilvl="0" w:tplc="5A664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602D0"/>
    <w:multiLevelType w:val="hybridMultilevel"/>
    <w:tmpl w:val="AA180760"/>
    <w:lvl w:ilvl="0" w:tplc="D4068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F47022"/>
    <w:multiLevelType w:val="hybridMultilevel"/>
    <w:tmpl w:val="D7C0652A"/>
    <w:lvl w:ilvl="0" w:tplc="7D1AC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823E7"/>
    <w:multiLevelType w:val="multilevel"/>
    <w:tmpl w:val="0370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56270"/>
    <w:multiLevelType w:val="hybridMultilevel"/>
    <w:tmpl w:val="4A76EF0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5D61BF"/>
    <w:multiLevelType w:val="multilevel"/>
    <w:tmpl w:val="43F2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41951"/>
    <w:multiLevelType w:val="multilevel"/>
    <w:tmpl w:val="DC8A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75602"/>
    <w:multiLevelType w:val="hybridMultilevel"/>
    <w:tmpl w:val="5D54C0C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57F36"/>
    <w:multiLevelType w:val="hybridMultilevel"/>
    <w:tmpl w:val="0F22FE02"/>
    <w:lvl w:ilvl="0" w:tplc="98603672">
      <w:start w:val="1"/>
      <w:numFmt w:val="decimal"/>
      <w:lvlText w:val="%1."/>
      <w:lvlJc w:val="left"/>
      <w:pPr>
        <w:ind w:left="1080" w:hanging="360"/>
      </w:pPr>
      <w:rPr>
        <w:rFonts w:ascii="Open Sans" w:hAnsi="Open Sans" w:cs="Open Sans" w:hint="default"/>
        <w:color w:val="777777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5B7354"/>
    <w:multiLevelType w:val="multilevel"/>
    <w:tmpl w:val="7CFC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76724">
    <w:abstractNumId w:val="10"/>
  </w:num>
  <w:num w:numId="2" w16cid:durableId="819150460">
    <w:abstractNumId w:val="2"/>
  </w:num>
  <w:num w:numId="3" w16cid:durableId="1549562355">
    <w:abstractNumId w:val="7"/>
  </w:num>
  <w:num w:numId="4" w16cid:durableId="251939541">
    <w:abstractNumId w:val="1"/>
  </w:num>
  <w:num w:numId="5" w16cid:durableId="654260259">
    <w:abstractNumId w:val="8"/>
  </w:num>
  <w:num w:numId="6" w16cid:durableId="1220171400">
    <w:abstractNumId w:val="4"/>
  </w:num>
  <w:num w:numId="7" w16cid:durableId="1482114120">
    <w:abstractNumId w:val="11"/>
  </w:num>
  <w:num w:numId="8" w16cid:durableId="240872329">
    <w:abstractNumId w:val="6"/>
  </w:num>
  <w:num w:numId="9" w16cid:durableId="1630742457">
    <w:abstractNumId w:val="0"/>
  </w:num>
  <w:num w:numId="10" w16cid:durableId="949973897">
    <w:abstractNumId w:val="9"/>
  </w:num>
  <w:num w:numId="11" w16cid:durableId="1096681399">
    <w:abstractNumId w:val="3"/>
  </w:num>
  <w:num w:numId="12" w16cid:durableId="78790114">
    <w:abstractNumId w:val="5"/>
  </w:num>
  <w:num w:numId="13" w16cid:durableId="3769793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99"/>
    <w:rsid w:val="002D75D3"/>
    <w:rsid w:val="004700C5"/>
    <w:rsid w:val="007B478E"/>
    <w:rsid w:val="008C0259"/>
    <w:rsid w:val="009442C6"/>
    <w:rsid w:val="00A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67AA"/>
  <w15:chartTrackingRefBased/>
  <w15:docId w15:val="{7F358C91-FBC6-427C-83E6-7059FAD0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Layanan Pusda</dc:creator>
  <cp:keywords/>
  <dc:description/>
  <cp:lastModifiedBy>Layanan Pusda</cp:lastModifiedBy>
  <cp:revision>1</cp:revision>
  <dcterms:created xsi:type="dcterms:W3CDTF">2024-06-19T04:54:00Z</dcterms:created>
  <dcterms:modified xsi:type="dcterms:W3CDTF">2024-06-19T06:21:00Z</dcterms:modified>
</cp:coreProperties>
</file>